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8722" w14:textId="77777777" w:rsidR="003978CD" w:rsidRPr="00BD3666" w:rsidRDefault="005175CA" w:rsidP="00B00D95">
      <w:pPr>
        <w:pStyle w:val="Heading1"/>
        <w:spacing w:line="217" w:lineRule="exact"/>
        <w:ind w:left="0"/>
      </w:pPr>
      <w:r w:rsidRPr="00BD3666">
        <w:t>Tipo: Vidrio Aislante Claro de Baja Emisividad con Control Solar</w:t>
      </w:r>
    </w:p>
    <w:p w14:paraId="17E2B32E" w14:textId="51F4ECD8" w:rsidR="003978CD" w:rsidRPr="00FD38B1" w:rsidRDefault="005175CA" w:rsidP="00B00D95">
      <w:pPr>
        <w:spacing w:line="220" w:lineRule="exact"/>
        <w:ind w:left="13" w:hanging="13"/>
        <w:rPr>
          <w:sz w:val="18"/>
          <w:szCs w:val="18"/>
        </w:rPr>
      </w:pPr>
      <w:r w:rsidRPr="00BD3666">
        <w:rPr>
          <w:b/>
          <w:i/>
          <w:sz w:val="18"/>
        </w:rPr>
        <w:t>"Solarban</w:t>
      </w:r>
      <w:r w:rsidRPr="00BD3666">
        <w:rPr>
          <w:b/>
          <w:sz w:val="18"/>
          <w:szCs w:val="18"/>
        </w:rPr>
        <w:t>®</w:t>
      </w:r>
      <w:r w:rsidRPr="00BD3666">
        <w:rPr>
          <w:b/>
          <w:i/>
          <w:sz w:val="18"/>
        </w:rPr>
        <w:t xml:space="preserve"> </w:t>
      </w:r>
      <w:r w:rsidRPr="00BD3666">
        <w:rPr>
          <w:b/>
          <w:sz w:val="18"/>
        </w:rPr>
        <w:t xml:space="preserve">65" (2) Claro + Claro </w:t>
      </w:r>
      <w:r w:rsidRPr="00BD3666">
        <w:rPr>
          <w:sz w:val="18"/>
          <w:szCs w:val="18"/>
        </w:rPr>
        <w:t xml:space="preserve">por Vitro </w:t>
      </w:r>
      <w:r w:rsidR="00D53770">
        <w:rPr>
          <w:sz w:val="18"/>
          <w:szCs w:val="18"/>
        </w:rPr>
        <w:t>Vidrio Arquitectónico.</w:t>
      </w:r>
    </w:p>
    <w:p w14:paraId="6F009EE2" w14:textId="4B6C4234" w:rsidR="003978CD" w:rsidRPr="00BD3666" w:rsidRDefault="005175CA" w:rsidP="00B00D95">
      <w:pPr>
        <w:spacing w:before="1"/>
        <w:ind w:left="13"/>
        <w:rPr>
          <w:sz w:val="18"/>
          <w:szCs w:val="18"/>
        </w:rPr>
      </w:pPr>
      <w:r w:rsidRPr="00BD3666">
        <w:rPr>
          <w:b/>
          <w:sz w:val="18"/>
        </w:rPr>
        <w:t xml:space="preserve">Lámina Exterior: </w:t>
      </w:r>
      <w:r w:rsidRPr="00BD3666">
        <w:rPr>
          <w:sz w:val="18"/>
          <w:szCs w:val="18"/>
        </w:rPr>
        <w:t>Vidrio Claro, Revestido mediante Pulverización Catódica en la segunda superficie (2)</w:t>
      </w:r>
    </w:p>
    <w:p w14:paraId="05DC46A1" w14:textId="22149248" w:rsidR="003978CD" w:rsidRPr="00BD3666" w:rsidRDefault="005175CA" w:rsidP="00B00D95">
      <w:pPr>
        <w:ind w:left="13"/>
        <w:rPr>
          <w:sz w:val="18"/>
          <w:szCs w:val="18"/>
        </w:rPr>
      </w:pPr>
      <w:r w:rsidRPr="00BD3666">
        <w:rPr>
          <w:b/>
          <w:sz w:val="18"/>
        </w:rPr>
        <w:t xml:space="preserve">Lámina Interior: </w:t>
      </w:r>
      <w:r w:rsidRPr="00BD3666">
        <w:rPr>
          <w:sz w:val="18"/>
          <w:szCs w:val="18"/>
        </w:rPr>
        <w:t>Vidrio Flotado Claro (</w:t>
      </w:r>
      <w:r w:rsidR="00D53770">
        <w:rPr>
          <w:sz w:val="18"/>
          <w:szCs w:val="18"/>
        </w:rPr>
        <w:t>Claro</w:t>
      </w:r>
      <w:r w:rsidRPr="00BD3666">
        <w:rPr>
          <w:sz w:val="18"/>
          <w:szCs w:val="18"/>
        </w:rPr>
        <w:t>)</w:t>
      </w:r>
    </w:p>
    <w:p w14:paraId="6E8E5225" w14:textId="08615094" w:rsidR="003978CD" w:rsidRPr="00BD3666" w:rsidRDefault="005175CA" w:rsidP="00B00D95">
      <w:pPr>
        <w:spacing w:line="219" w:lineRule="exact"/>
        <w:ind w:left="13"/>
        <w:rPr>
          <w:sz w:val="18"/>
          <w:szCs w:val="18"/>
        </w:rPr>
      </w:pPr>
      <w:r w:rsidRPr="00BD3666">
        <w:rPr>
          <w:b/>
          <w:sz w:val="18"/>
        </w:rPr>
        <w:t xml:space="preserve">Revestimiento de Baja Emisividad: </w:t>
      </w:r>
      <w:r w:rsidRPr="00BD3666">
        <w:rPr>
          <w:b/>
          <w:i/>
          <w:sz w:val="18"/>
        </w:rPr>
        <w:t xml:space="preserve">"Solarban®" </w:t>
      </w:r>
      <w:r w:rsidRPr="00BD3666">
        <w:rPr>
          <w:sz w:val="18"/>
        </w:rPr>
        <w:t xml:space="preserve">65 con Control Solar (Revestido Mediante Pulverización Catódica) de Vitro </w:t>
      </w:r>
      <w:r w:rsidR="00850803">
        <w:rPr>
          <w:sz w:val="18"/>
          <w:szCs w:val="18"/>
        </w:rPr>
        <w:t>Vidrio Arquitectónico.</w:t>
      </w:r>
    </w:p>
    <w:p w14:paraId="64F25677" w14:textId="77777777" w:rsidR="003978CD" w:rsidRPr="00BD3666" w:rsidRDefault="005175CA" w:rsidP="00B00D95">
      <w:pPr>
        <w:spacing w:line="216" w:lineRule="exact"/>
        <w:ind w:left="13"/>
        <w:rPr>
          <w:sz w:val="18"/>
          <w:szCs w:val="18"/>
        </w:rPr>
      </w:pPr>
      <w:r w:rsidRPr="00BD3666">
        <w:rPr>
          <w:b/>
          <w:sz w:val="18"/>
        </w:rPr>
        <w:t xml:space="preserve">Localización: </w:t>
      </w:r>
      <w:r w:rsidRPr="00BD3666">
        <w:rPr>
          <w:sz w:val="18"/>
          <w:szCs w:val="18"/>
        </w:rPr>
        <w:t>Segunda superficie (2)</w:t>
      </w:r>
    </w:p>
    <w:p w14:paraId="3FEC0B57" w14:textId="77777777" w:rsidR="003978CD" w:rsidRPr="00BD3666" w:rsidRDefault="003978CD" w:rsidP="00B00D95">
      <w:pPr>
        <w:pStyle w:val="BodyText"/>
        <w:spacing w:before="11"/>
      </w:pPr>
    </w:p>
    <w:p w14:paraId="5D7BE8F6" w14:textId="77777777" w:rsidR="003978CD" w:rsidRPr="00BD3666" w:rsidRDefault="005175CA" w:rsidP="00B00D95">
      <w:pPr>
        <w:pStyle w:val="Heading1"/>
        <w:spacing w:before="1"/>
        <w:ind w:left="13"/>
      </w:pPr>
      <w:r w:rsidRPr="00BD3666">
        <w:t>Valores de Desempeño</w:t>
      </w:r>
    </w:p>
    <w:tbl>
      <w:tblPr>
        <w:tblW w:w="9582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1598"/>
        <w:gridCol w:w="1597"/>
        <w:gridCol w:w="1192"/>
        <w:gridCol w:w="1559"/>
        <w:gridCol w:w="2039"/>
      </w:tblGrid>
      <w:tr w:rsidR="003978CD" w:rsidRPr="00BD3666" w14:paraId="3D4EB311" w14:textId="77777777" w:rsidTr="00FD38B1">
        <w:trPr>
          <w:trHeight w:hRule="exact" w:val="508"/>
        </w:trPr>
        <w:tc>
          <w:tcPr>
            <w:tcW w:w="1597" w:type="dxa"/>
          </w:tcPr>
          <w:p w14:paraId="75A515D5" w14:textId="77777777" w:rsidR="003978CD" w:rsidRPr="00BD3666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Transmisión de Luz Visible</w:t>
            </w:r>
          </w:p>
        </w:tc>
        <w:tc>
          <w:tcPr>
            <w:tcW w:w="1598" w:type="dxa"/>
          </w:tcPr>
          <w:p w14:paraId="59437EDE" w14:textId="77777777" w:rsidR="003978CD" w:rsidRPr="00BD3666" w:rsidRDefault="005175CA">
            <w:pPr>
              <w:pStyle w:val="TableParagraph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Valor U Invierno</w:t>
            </w:r>
          </w:p>
        </w:tc>
        <w:tc>
          <w:tcPr>
            <w:tcW w:w="1597" w:type="dxa"/>
          </w:tcPr>
          <w:p w14:paraId="0D66F979" w14:textId="77777777" w:rsidR="003978CD" w:rsidRPr="00BD3666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Valor U Verano</w:t>
            </w:r>
          </w:p>
        </w:tc>
        <w:tc>
          <w:tcPr>
            <w:tcW w:w="1192" w:type="dxa"/>
          </w:tcPr>
          <w:p w14:paraId="427D3CDF" w14:textId="77777777" w:rsidR="003978CD" w:rsidRPr="00BD3666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SHGC</w:t>
            </w:r>
          </w:p>
        </w:tc>
        <w:tc>
          <w:tcPr>
            <w:tcW w:w="1559" w:type="dxa"/>
          </w:tcPr>
          <w:p w14:paraId="59950D67" w14:textId="77777777" w:rsidR="003978CD" w:rsidRPr="00BD3666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Coeficiente de Sombra</w:t>
            </w:r>
          </w:p>
        </w:tc>
        <w:tc>
          <w:tcPr>
            <w:tcW w:w="2039" w:type="dxa"/>
          </w:tcPr>
          <w:p w14:paraId="463012D1" w14:textId="77777777" w:rsidR="003978CD" w:rsidRPr="00BD3666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Reflectancia deLuz Visible Exterior</w:t>
            </w:r>
          </w:p>
        </w:tc>
      </w:tr>
      <w:tr w:rsidR="003978CD" w:rsidRPr="00BD3666" w14:paraId="63484140" w14:textId="77777777" w:rsidTr="00FD38B1">
        <w:trPr>
          <w:trHeight w:hRule="exact" w:val="228"/>
        </w:trPr>
        <w:tc>
          <w:tcPr>
            <w:tcW w:w="1597" w:type="dxa"/>
          </w:tcPr>
          <w:p w14:paraId="0F387689" w14:textId="77777777" w:rsidR="003978CD" w:rsidRPr="00BD3666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70%</w:t>
            </w:r>
          </w:p>
        </w:tc>
        <w:tc>
          <w:tcPr>
            <w:tcW w:w="1598" w:type="dxa"/>
          </w:tcPr>
          <w:p w14:paraId="042813B4" w14:textId="77777777" w:rsidR="003978CD" w:rsidRPr="00BD3666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0.29</w:t>
            </w:r>
          </w:p>
        </w:tc>
        <w:tc>
          <w:tcPr>
            <w:tcW w:w="1597" w:type="dxa"/>
          </w:tcPr>
          <w:p w14:paraId="1088A122" w14:textId="77777777" w:rsidR="003978CD" w:rsidRPr="00BD3666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0.27</w:t>
            </w:r>
          </w:p>
        </w:tc>
        <w:tc>
          <w:tcPr>
            <w:tcW w:w="1192" w:type="dxa"/>
          </w:tcPr>
          <w:p w14:paraId="649A466D" w14:textId="7BE18396" w:rsidR="003978CD" w:rsidRPr="00BD3666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0.35</w:t>
            </w:r>
          </w:p>
        </w:tc>
        <w:tc>
          <w:tcPr>
            <w:tcW w:w="1559" w:type="dxa"/>
          </w:tcPr>
          <w:p w14:paraId="0D8CC2D4" w14:textId="3A410796" w:rsidR="003978CD" w:rsidRPr="00BD3666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0.40</w:t>
            </w:r>
          </w:p>
        </w:tc>
        <w:tc>
          <w:tcPr>
            <w:tcW w:w="2039" w:type="dxa"/>
          </w:tcPr>
          <w:p w14:paraId="6C1B02D3" w14:textId="46B4FD7A" w:rsidR="003978CD" w:rsidRPr="00BD3666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14%</w:t>
            </w:r>
          </w:p>
        </w:tc>
      </w:tr>
    </w:tbl>
    <w:p w14:paraId="14FCB444" w14:textId="77777777" w:rsidR="003978CD" w:rsidRPr="00BD3666" w:rsidRDefault="005175CA" w:rsidP="00B00D95">
      <w:pPr>
        <w:spacing w:before="169"/>
        <w:rPr>
          <w:sz w:val="18"/>
          <w:szCs w:val="18"/>
        </w:rPr>
      </w:pPr>
      <w:r w:rsidRPr="00BD3666">
        <w:rPr>
          <w:b/>
          <w:sz w:val="18"/>
        </w:rPr>
        <w:t xml:space="preserve">Fabricantes Autorizados: </w:t>
      </w:r>
      <w:r w:rsidRPr="00BD3666">
        <w:rPr>
          <w:sz w:val="18"/>
          <w:szCs w:val="18"/>
        </w:rPr>
        <w:t xml:space="preserve">Se requiere un Fabricante </w:t>
      </w:r>
      <w:r w:rsidRPr="00373E17">
        <w:rPr>
          <w:b/>
          <w:bCs/>
          <w:sz w:val="18"/>
          <w:szCs w:val="18"/>
        </w:rPr>
        <w:t>Vitro Certified™</w:t>
      </w:r>
    </w:p>
    <w:p w14:paraId="3D9C6002" w14:textId="0AFF8DAD" w:rsidR="003978CD" w:rsidRPr="00BD3666" w:rsidRDefault="005175CA" w:rsidP="00B00D95">
      <w:pPr>
        <w:pStyle w:val="BodyText"/>
        <w:ind w:right="821"/>
      </w:pPr>
      <w:r w:rsidRPr="00BD3666">
        <w:rPr>
          <w:b/>
        </w:rPr>
        <w:t xml:space="preserve">Certificación: </w:t>
      </w:r>
      <w:r w:rsidRPr="00BD3666">
        <w:t xml:space="preserve">Ambas láminas deben contar con la certificación </w:t>
      </w:r>
      <w:r w:rsidRPr="00373E17">
        <w:rPr>
          <w:b/>
          <w:bCs/>
        </w:rPr>
        <w:t>Cradle to Cradle Certified™,</w:t>
      </w:r>
      <w:r w:rsidRPr="00BD3666">
        <w:t xml:space="preserve"> nivel Bronce como mínimo, </w:t>
      </w:r>
      <w:r w:rsidR="008F524D">
        <w:t xml:space="preserve">por el </w:t>
      </w:r>
      <w:proofErr w:type="spellStart"/>
      <w:r w:rsidRPr="00BD3666">
        <w:t>Cradle</w:t>
      </w:r>
      <w:proofErr w:type="spellEnd"/>
      <w:r w:rsidRPr="00BD3666">
        <w:t xml:space="preserve"> </w:t>
      </w:r>
      <w:proofErr w:type="spellStart"/>
      <w:r w:rsidRPr="00BD3666">
        <w:t>to</w:t>
      </w:r>
      <w:proofErr w:type="spellEnd"/>
      <w:r w:rsidRPr="00BD3666">
        <w:t xml:space="preserve"> </w:t>
      </w:r>
      <w:proofErr w:type="spellStart"/>
      <w:r w:rsidRPr="00BD3666">
        <w:t>Cradle</w:t>
      </w:r>
      <w:proofErr w:type="spellEnd"/>
      <w:r w:rsidRPr="00BD3666">
        <w:t xml:space="preserve"> </w:t>
      </w:r>
      <w:proofErr w:type="spellStart"/>
      <w:r w:rsidRPr="00BD3666">
        <w:t>Product</w:t>
      </w:r>
      <w:proofErr w:type="spellEnd"/>
      <w:r w:rsidRPr="00BD3666">
        <w:t xml:space="preserve"> </w:t>
      </w:r>
      <w:proofErr w:type="spellStart"/>
      <w:r w:rsidRPr="00BD3666">
        <w:t>Innovation</w:t>
      </w:r>
      <w:proofErr w:type="spellEnd"/>
      <w:r w:rsidRPr="00BD3666">
        <w:t xml:space="preserve"> </w:t>
      </w:r>
      <w:hyperlink r:id="rId6">
        <w:r w:rsidRPr="00BD3666">
          <w:t>Institute</w:t>
        </w:r>
        <w:r w:rsidRPr="00BD3666">
          <w:rPr>
            <w:color w:val="0000FF"/>
            <w:u w:val="single" w:color="0000FF"/>
          </w:rPr>
          <w:t>(www.c2ccertified.org)</w:t>
        </w:r>
      </w:hyperlink>
      <w:r w:rsidRPr="00BD3666">
        <w:t>.</w:t>
      </w:r>
    </w:p>
    <w:p w14:paraId="331BF542" w14:textId="77777777" w:rsidR="003978CD" w:rsidRPr="00BD3666" w:rsidRDefault="005175CA" w:rsidP="00B00D95">
      <w:pPr>
        <w:pStyle w:val="Heading1"/>
        <w:ind w:left="0"/>
        <w:rPr>
          <w:b w:val="0"/>
        </w:rPr>
      </w:pPr>
      <w:r w:rsidRPr="00BD3666">
        <w:t xml:space="preserve">Aspecto Exterior: </w:t>
      </w:r>
      <w:r w:rsidRPr="00BD3666">
        <w:rPr>
          <w:b w:val="0"/>
        </w:rPr>
        <w:t>Claro</w:t>
      </w:r>
    </w:p>
    <w:p w14:paraId="3164B2F9" w14:textId="0A9BB6B3" w:rsidR="00FD38B1" w:rsidRPr="00BD3666" w:rsidRDefault="005175CA" w:rsidP="00B00D95">
      <w:pPr>
        <w:rPr>
          <w:sz w:val="18"/>
          <w:szCs w:val="18"/>
        </w:rPr>
      </w:pPr>
      <w:r w:rsidRPr="00BD3666">
        <w:rPr>
          <w:b/>
          <w:sz w:val="18"/>
        </w:rPr>
        <w:t xml:space="preserve">Construcción de Unidad Aislante: </w:t>
      </w:r>
      <w:r w:rsidRPr="00BD3666">
        <w:rPr>
          <w:sz w:val="18"/>
          <w:szCs w:val="18"/>
        </w:rPr>
        <w:t xml:space="preserve">vidrio de </w:t>
      </w:r>
      <w:r w:rsidR="008F524D">
        <w:rPr>
          <w:sz w:val="18"/>
          <w:szCs w:val="18"/>
        </w:rPr>
        <w:t>¼ de pulgada</w:t>
      </w:r>
      <w:r w:rsidRPr="00BD3666">
        <w:rPr>
          <w:sz w:val="18"/>
          <w:szCs w:val="18"/>
        </w:rPr>
        <w:t xml:space="preserve"> (6 mm) + cámara de aire de </w:t>
      </w:r>
      <w:r w:rsidR="008F524D">
        <w:rPr>
          <w:sz w:val="18"/>
          <w:szCs w:val="18"/>
        </w:rPr>
        <w:t>½ pulgada</w:t>
      </w:r>
      <w:r w:rsidRPr="00BD3666">
        <w:rPr>
          <w:sz w:val="18"/>
          <w:szCs w:val="18"/>
        </w:rPr>
        <w:t xml:space="preserve"> (13 mm) + vidrio de </w:t>
      </w:r>
      <w:r w:rsidR="008F524D">
        <w:rPr>
          <w:sz w:val="18"/>
          <w:szCs w:val="18"/>
        </w:rPr>
        <w:t>¼ de pulgada</w:t>
      </w:r>
      <w:r w:rsidRPr="00BD3666">
        <w:rPr>
          <w:sz w:val="18"/>
          <w:szCs w:val="18"/>
        </w:rPr>
        <w:t xml:space="preserve"> (6 mm)</w:t>
      </w:r>
    </w:p>
    <w:p w14:paraId="6B28509C" w14:textId="77777777" w:rsidR="00D60C88" w:rsidRDefault="00D60C88" w:rsidP="00B00D95">
      <w:pPr>
        <w:pStyle w:val="BodyText"/>
      </w:pPr>
    </w:p>
    <w:p w14:paraId="722577EF" w14:textId="77777777" w:rsidR="00FD38B1" w:rsidRPr="00BD3666" w:rsidRDefault="00FD38B1" w:rsidP="00B00D95">
      <w:pPr>
        <w:pStyle w:val="BodyText"/>
      </w:pPr>
    </w:p>
    <w:p w14:paraId="13CAE252" w14:textId="0513BC4E" w:rsidR="003978CD" w:rsidRPr="00BD3666" w:rsidRDefault="005175CA" w:rsidP="00B00D95">
      <w:pPr>
        <w:pStyle w:val="Heading1"/>
        <w:spacing w:before="146"/>
        <w:ind w:left="0"/>
      </w:pPr>
      <w:r w:rsidRPr="00BD3666">
        <w:t>Tipo: Vidrio Aislante Claro de Baja Emisividad y Bajo Hierro con Control Solar</w:t>
      </w:r>
    </w:p>
    <w:p w14:paraId="1B204EE5" w14:textId="16D2F34F" w:rsidR="003978CD" w:rsidRPr="00AF5EF0" w:rsidRDefault="005175CA" w:rsidP="00B00D95">
      <w:pPr>
        <w:spacing w:before="1"/>
        <w:rPr>
          <w:sz w:val="18"/>
          <w:szCs w:val="18"/>
        </w:rPr>
      </w:pPr>
      <w:r w:rsidRPr="00AF5EF0">
        <w:rPr>
          <w:b/>
          <w:i/>
          <w:sz w:val="18"/>
        </w:rPr>
        <w:t>“</w:t>
      </w:r>
      <w:proofErr w:type="spellStart"/>
      <w:r w:rsidRPr="00AF5EF0">
        <w:rPr>
          <w:b/>
          <w:i/>
          <w:sz w:val="18"/>
        </w:rPr>
        <w:t>Solarban</w:t>
      </w:r>
      <w:proofErr w:type="spellEnd"/>
      <w:r w:rsidRPr="00AF5EF0">
        <w:rPr>
          <w:b/>
          <w:sz w:val="18"/>
          <w:szCs w:val="18"/>
        </w:rPr>
        <w:t>®</w:t>
      </w:r>
      <w:r w:rsidRPr="00AF5EF0">
        <w:rPr>
          <w:b/>
          <w:i/>
          <w:sz w:val="18"/>
        </w:rPr>
        <w:t xml:space="preserve">” </w:t>
      </w:r>
      <w:r w:rsidRPr="00AF5EF0">
        <w:rPr>
          <w:b/>
          <w:sz w:val="18"/>
        </w:rPr>
        <w:t>65 (2) “</w:t>
      </w:r>
      <w:proofErr w:type="spellStart"/>
      <w:r w:rsidRPr="00AF5EF0">
        <w:rPr>
          <w:b/>
          <w:i/>
          <w:sz w:val="18"/>
        </w:rPr>
        <w:t>Starphire</w:t>
      </w:r>
      <w:proofErr w:type="spellEnd"/>
      <w:r w:rsidRPr="00AF5EF0">
        <w:rPr>
          <w:b/>
          <w:sz w:val="18"/>
          <w:szCs w:val="18"/>
        </w:rPr>
        <w:t>®</w:t>
      </w:r>
      <w:r w:rsidRPr="00AF5EF0">
        <w:rPr>
          <w:b/>
          <w:i/>
          <w:sz w:val="18"/>
        </w:rPr>
        <w:t xml:space="preserve">” </w:t>
      </w:r>
      <w:r w:rsidRPr="00AF5EF0">
        <w:rPr>
          <w:b/>
          <w:sz w:val="18"/>
          <w:szCs w:val="18"/>
        </w:rPr>
        <w:t xml:space="preserve">+ </w:t>
      </w:r>
      <w:r w:rsidRPr="00AF5EF0">
        <w:rPr>
          <w:b/>
          <w:i/>
          <w:sz w:val="18"/>
        </w:rPr>
        <w:t>“</w:t>
      </w:r>
      <w:proofErr w:type="spellStart"/>
      <w:r w:rsidRPr="00AF5EF0">
        <w:rPr>
          <w:b/>
          <w:i/>
          <w:sz w:val="18"/>
        </w:rPr>
        <w:t>Starphire</w:t>
      </w:r>
      <w:proofErr w:type="spellEnd"/>
      <w:r w:rsidRPr="00AF5EF0">
        <w:rPr>
          <w:b/>
          <w:i/>
          <w:sz w:val="18"/>
        </w:rPr>
        <w:t xml:space="preserve">®” </w:t>
      </w:r>
      <w:r w:rsidRPr="00AF5EF0">
        <w:rPr>
          <w:sz w:val="18"/>
          <w:szCs w:val="18"/>
        </w:rPr>
        <w:t xml:space="preserve">de Vitro </w:t>
      </w:r>
      <w:r w:rsidR="00AF5EF0">
        <w:rPr>
          <w:sz w:val="18"/>
          <w:szCs w:val="18"/>
        </w:rPr>
        <w:t>Vidrio Arquitectónico.</w:t>
      </w:r>
    </w:p>
    <w:p w14:paraId="417F5905" w14:textId="035A3717" w:rsidR="003978CD" w:rsidRPr="00BD3666" w:rsidRDefault="005175CA" w:rsidP="00B00D95">
      <w:pPr>
        <w:spacing w:line="219" w:lineRule="exact"/>
        <w:rPr>
          <w:sz w:val="18"/>
          <w:szCs w:val="18"/>
        </w:rPr>
      </w:pPr>
      <w:r w:rsidRPr="00BD3666">
        <w:rPr>
          <w:b/>
          <w:sz w:val="18"/>
          <w:szCs w:val="18"/>
        </w:rPr>
        <w:t xml:space="preserve">Lámina Exterior: </w:t>
      </w:r>
      <w:r w:rsidRPr="00BD3666">
        <w:rPr>
          <w:b/>
          <w:i/>
          <w:sz w:val="18"/>
          <w:szCs w:val="18"/>
        </w:rPr>
        <w:t>"</w:t>
      </w:r>
      <w:proofErr w:type="spellStart"/>
      <w:r w:rsidRPr="00BD3666">
        <w:rPr>
          <w:b/>
          <w:i/>
          <w:sz w:val="18"/>
          <w:szCs w:val="18"/>
        </w:rPr>
        <w:t>Starphire</w:t>
      </w:r>
      <w:proofErr w:type="spellEnd"/>
      <w:r w:rsidR="00FD38B1" w:rsidRPr="00AF5EF0">
        <w:rPr>
          <w:b/>
          <w:sz w:val="18"/>
          <w:szCs w:val="18"/>
        </w:rPr>
        <w:t>®</w:t>
      </w:r>
      <w:r w:rsidRPr="00BD3666">
        <w:rPr>
          <w:b/>
          <w:i/>
          <w:sz w:val="18"/>
          <w:szCs w:val="18"/>
        </w:rPr>
        <w:t xml:space="preserve">" </w:t>
      </w:r>
      <w:r w:rsidRPr="00BD3666">
        <w:rPr>
          <w:sz w:val="18"/>
        </w:rPr>
        <w:t>(bajo en hierro</w:t>
      </w:r>
      <w:r w:rsidR="00D60C88" w:rsidRPr="00BD3666">
        <w:t xml:space="preserve"> </w:t>
      </w:r>
      <w:r w:rsidRPr="00BD3666">
        <w:rPr>
          <w:sz w:val="18"/>
        </w:rPr>
        <w:t xml:space="preserve">[un tipo de vidrio especialmente formulado para eliminar el tono verde comúnmente asociado con el vidrio </w:t>
      </w:r>
      <w:r w:rsidR="00AF5EF0">
        <w:rPr>
          <w:sz w:val="18"/>
        </w:rPr>
        <w:t>claro convencional</w:t>
      </w:r>
      <w:r w:rsidRPr="00BD3666">
        <w:rPr>
          <w:sz w:val="18"/>
        </w:rPr>
        <w:t xml:space="preserve">]) Vidrio Flotado de Vitro </w:t>
      </w:r>
      <w:r w:rsidR="00AF5EF0">
        <w:rPr>
          <w:sz w:val="18"/>
          <w:szCs w:val="18"/>
        </w:rPr>
        <w:t>Vidrio Arquitectónico</w:t>
      </w:r>
      <w:r w:rsidRPr="00BD3666">
        <w:rPr>
          <w:sz w:val="18"/>
        </w:rPr>
        <w:t>, revestido mediante pulverización catódica en la segunda superficie (2)</w:t>
      </w:r>
    </w:p>
    <w:p w14:paraId="4D86E6A3" w14:textId="1FCFC05A" w:rsidR="003978CD" w:rsidRPr="00BD3666" w:rsidRDefault="005175CA" w:rsidP="00B00D95">
      <w:pPr>
        <w:spacing w:line="217" w:lineRule="exact"/>
        <w:rPr>
          <w:sz w:val="18"/>
          <w:szCs w:val="18"/>
        </w:rPr>
      </w:pPr>
      <w:r w:rsidRPr="00BD3666">
        <w:rPr>
          <w:b/>
          <w:sz w:val="18"/>
        </w:rPr>
        <w:t>Lámina Interior:</w:t>
      </w:r>
      <w:r w:rsidR="00BD3666">
        <w:rPr>
          <w:b/>
          <w:sz w:val="18"/>
        </w:rPr>
        <w:t xml:space="preserve"> </w:t>
      </w:r>
      <w:r w:rsidRPr="00BD3666">
        <w:rPr>
          <w:sz w:val="18"/>
        </w:rPr>
        <w:t>Vidrio Flotado</w:t>
      </w:r>
      <w:r w:rsidR="00BD3666">
        <w:rPr>
          <w:sz w:val="18"/>
        </w:rPr>
        <w:t xml:space="preserve"> </w:t>
      </w:r>
      <w:r w:rsidRPr="00BD3666">
        <w:rPr>
          <w:b/>
          <w:i/>
          <w:sz w:val="18"/>
        </w:rPr>
        <w:t>"</w:t>
      </w:r>
      <w:proofErr w:type="spellStart"/>
      <w:r w:rsidRPr="00BD3666">
        <w:rPr>
          <w:b/>
          <w:i/>
          <w:sz w:val="18"/>
        </w:rPr>
        <w:t>Starphire</w:t>
      </w:r>
      <w:proofErr w:type="spellEnd"/>
      <w:r w:rsidRPr="00BD3666">
        <w:rPr>
          <w:b/>
          <w:i/>
          <w:sz w:val="18"/>
        </w:rPr>
        <w:t xml:space="preserve">®" </w:t>
      </w:r>
      <w:r w:rsidRPr="00BD3666">
        <w:rPr>
          <w:b/>
          <w:sz w:val="18"/>
        </w:rPr>
        <w:t>(</w:t>
      </w:r>
      <w:r w:rsidR="00AF5EF0">
        <w:rPr>
          <w:b/>
          <w:sz w:val="18"/>
        </w:rPr>
        <w:t xml:space="preserve">ultra </w:t>
      </w:r>
      <w:r w:rsidRPr="00BD3666">
        <w:rPr>
          <w:b/>
          <w:sz w:val="18"/>
        </w:rPr>
        <w:t>bajo en hierro)</w:t>
      </w:r>
    </w:p>
    <w:p w14:paraId="4B4AE28A" w14:textId="75AD54E8" w:rsidR="003978CD" w:rsidRPr="00BD3666" w:rsidRDefault="005175CA" w:rsidP="00B00D95">
      <w:pPr>
        <w:spacing w:line="217" w:lineRule="exact"/>
        <w:rPr>
          <w:sz w:val="18"/>
          <w:szCs w:val="18"/>
        </w:rPr>
      </w:pPr>
      <w:r w:rsidRPr="00BD3666">
        <w:rPr>
          <w:b/>
          <w:sz w:val="18"/>
        </w:rPr>
        <w:t xml:space="preserve">Revestimiento de Baja Emisividad: </w:t>
      </w:r>
      <w:r w:rsidRPr="00BD3666">
        <w:rPr>
          <w:b/>
          <w:i/>
          <w:sz w:val="18"/>
        </w:rPr>
        <w:t xml:space="preserve">"Solarban®" </w:t>
      </w:r>
      <w:r w:rsidRPr="00BD3666">
        <w:rPr>
          <w:sz w:val="18"/>
        </w:rPr>
        <w:t xml:space="preserve">65 con Control Solar (Revestido Mediante Pulverización Catódica) de Vitro </w:t>
      </w:r>
      <w:r w:rsidR="003E3734">
        <w:rPr>
          <w:sz w:val="18"/>
          <w:szCs w:val="18"/>
        </w:rPr>
        <w:t>Vidrio Arquitectónico.</w:t>
      </w:r>
    </w:p>
    <w:p w14:paraId="12E1B47B" w14:textId="77777777" w:rsidR="003978CD" w:rsidRPr="00BD3666" w:rsidRDefault="005175CA" w:rsidP="00B00D95">
      <w:pPr>
        <w:spacing w:line="216" w:lineRule="exact"/>
        <w:rPr>
          <w:sz w:val="18"/>
          <w:szCs w:val="18"/>
        </w:rPr>
      </w:pPr>
      <w:r w:rsidRPr="00BD3666">
        <w:rPr>
          <w:b/>
          <w:sz w:val="18"/>
        </w:rPr>
        <w:t xml:space="preserve">Localización: </w:t>
      </w:r>
      <w:r w:rsidRPr="00BD3666">
        <w:rPr>
          <w:sz w:val="18"/>
          <w:szCs w:val="18"/>
        </w:rPr>
        <w:t>Segunda superficie (2)</w:t>
      </w:r>
    </w:p>
    <w:p w14:paraId="77D59F2F" w14:textId="77777777" w:rsidR="003978CD" w:rsidRPr="00BD3666" w:rsidRDefault="003978CD" w:rsidP="00B00D95">
      <w:pPr>
        <w:pStyle w:val="BodyText"/>
      </w:pPr>
    </w:p>
    <w:p w14:paraId="5948B95F" w14:textId="77777777" w:rsidR="003978CD" w:rsidRPr="00BD3666" w:rsidRDefault="005175CA" w:rsidP="00B00D95">
      <w:pPr>
        <w:pStyle w:val="Heading1"/>
        <w:ind w:left="0"/>
      </w:pPr>
      <w:r w:rsidRPr="00BD3666">
        <w:t>Valores de Desempeño</w:t>
      </w:r>
    </w:p>
    <w:tbl>
      <w:tblPr>
        <w:tblW w:w="9432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1573"/>
        <w:gridCol w:w="1572"/>
        <w:gridCol w:w="1408"/>
        <w:gridCol w:w="1560"/>
        <w:gridCol w:w="1747"/>
      </w:tblGrid>
      <w:tr w:rsidR="003978CD" w:rsidRPr="00BD3666" w14:paraId="58FB8CAF" w14:textId="77777777" w:rsidTr="00FD38B1">
        <w:trPr>
          <w:trHeight w:hRule="exact" w:val="493"/>
        </w:trPr>
        <w:tc>
          <w:tcPr>
            <w:tcW w:w="1572" w:type="dxa"/>
          </w:tcPr>
          <w:p w14:paraId="55FC4F8C" w14:textId="77777777" w:rsidR="003978CD" w:rsidRPr="00BD3666" w:rsidRDefault="005175CA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Transmisión de Luz Visible</w:t>
            </w:r>
          </w:p>
        </w:tc>
        <w:tc>
          <w:tcPr>
            <w:tcW w:w="1573" w:type="dxa"/>
          </w:tcPr>
          <w:p w14:paraId="4B848620" w14:textId="77777777" w:rsidR="003978CD" w:rsidRPr="00BD3666" w:rsidRDefault="005175CA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Valor U Invierno</w:t>
            </w:r>
          </w:p>
        </w:tc>
        <w:tc>
          <w:tcPr>
            <w:tcW w:w="1572" w:type="dxa"/>
          </w:tcPr>
          <w:p w14:paraId="361A526A" w14:textId="77777777" w:rsidR="003978CD" w:rsidRPr="00BD3666" w:rsidRDefault="005175CA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Valor U Verano</w:t>
            </w:r>
          </w:p>
        </w:tc>
        <w:tc>
          <w:tcPr>
            <w:tcW w:w="1408" w:type="dxa"/>
          </w:tcPr>
          <w:p w14:paraId="2AD88FB7" w14:textId="77777777" w:rsidR="003978CD" w:rsidRPr="00BD3666" w:rsidRDefault="005175CA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SHGC</w:t>
            </w:r>
          </w:p>
        </w:tc>
        <w:tc>
          <w:tcPr>
            <w:tcW w:w="1560" w:type="dxa"/>
          </w:tcPr>
          <w:p w14:paraId="510E25D6" w14:textId="77777777" w:rsidR="003978CD" w:rsidRPr="00BD3666" w:rsidRDefault="005175CA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Coeficiente de Sombra</w:t>
            </w:r>
          </w:p>
        </w:tc>
        <w:tc>
          <w:tcPr>
            <w:tcW w:w="1747" w:type="dxa"/>
          </w:tcPr>
          <w:p w14:paraId="26CE7216" w14:textId="77777777" w:rsidR="003978CD" w:rsidRPr="00BD3666" w:rsidRDefault="005175CA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Reflectancia deLuz Visible Exterior</w:t>
            </w:r>
          </w:p>
        </w:tc>
      </w:tr>
      <w:tr w:rsidR="003978CD" w:rsidRPr="00BD3666" w14:paraId="7EE3562E" w14:textId="77777777" w:rsidTr="00FD38B1">
        <w:trPr>
          <w:trHeight w:hRule="exact" w:val="230"/>
        </w:trPr>
        <w:tc>
          <w:tcPr>
            <w:tcW w:w="1572" w:type="dxa"/>
          </w:tcPr>
          <w:p w14:paraId="4550F57C" w14:textId="2CE5B9F5" w:rsidR="003978CD" w:rsidRPr="00BD3666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73%</w:t>
            </w:r>
          </w:p>
        </w:tc>
        <w:tc>
          <w:tcPr>
            <w:tcW w:w="1573" w:type="dxa"/>
          </w:tcPr>
          <w:p w14:paraId="4DE65CB4" w14:textId="77777777" w:rsidR="003978CD" w:rsidRPr="00BD3666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0.29</w:t>
            </w:r>
          </w:p>
        </w:tc>
        <w:tc>
          <w:tcPr>
            <w:tcW w:w="1572" w:type="dxa"/>
          </w:tcPr>
          <w:p w14:paraId="197F4A3F" w14:textId="77777777" w:rsidR="003978CD" w:rsidRPr="00BD3666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0.27</w:t>
            </w:r>
          </w:p>
        </w:tc>
        <w:tc>
          <w:tcPr>
            <w:tcW w:w="1408" w:type="dxa"/>
          </w:tcPr>
          <w:p w14:paraId="43501918" w14:textId="7D82D87E" w:rsidR="003978CD" w:rsidRPr="00BD3666" w:rsidRDefault="005175CA">
            <w:pPr>
              <w:pStyle w:val="TableParagraph"/>
              <w:ind w:left="14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0.36</w:t>
            </w:r>
          </w:p>
        </w:tc>
        <w:tc>
          <w:tcPr>
            <w:tcW w:w="1560" w:type="dxa"/>
          </w:tcPr>
          <w:p w14:paraId="72DF8F1F" w14:textId="1FAF6A62" w:rsidR="003978CD" w:rsidRPr="00BD3666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0.42</w:t>
            </w:r>
          </w:p>
        </w:tc>
        <w:tc>
          <w:tcPr>
            <w:tcW w:w="1747" w:type="dxa"/>
          </w:tcPr>
          <w:p w14:paraId="05829D90" w14:textId="7F3833F0" w:rsidR="003978CD" w:rsidRPr="00BD3666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15%</w:t>
            </w:r>
          </w:p>
        </w:tc>
      </w:tr>
    </w:tbl>
    <w:p w14:paraId="0577E5C2" w14:textId="77777777" w:rsidR="003978CD" w:rsidRPr="00BD3666" w:rsidRDefault="005175CA" w:rsidP="00B00D95">
      <w:pPr>
        <w:spacing w:before="183"/>
        <w:rPr>
          <w:sz w:val="18"/>
          <w:szCs w:val="18"/>
        </w:rPr>
      </w:pPr>
      <w:r w:rsidRPr="00BD3666">
        <w:rPr>
          <w:b/>
          <w:sz w:val="18"/>
        </w:rPr>
        <w:t xml:space="preserve">Fabricantes Autorizados: </w:t>
      </w:r>
      <w:r w:rsidRPr="00BD3666">
        <w:rPr>
          <w:sz w:val="18"/>
          <w:szCs w:val="18"/>
        </w:rPr>
        <w:t>Se requiere un Fabricante Vitro Certified™</w:t>
      </w:r>
    </w:p>
    <w:p w14:paraId="63B5EDF6" w14:textId="77777777" w:rsidR="003978CD" w:rsidRPr="00BD3666" w:rsidRDefault="005175CA" w:rsidP="00B00D95">
      <w:pPr>
        <w:pStyle w:val="BodyText"/>
        <w:ind w:right="907"/>
      </w:pPr>
      <w:r w:rsidRPr="00BD3666">
        <w:rPr>
          <w:b/>
        </w:rPr>
        <w:t xml:space="preserve">Certificación: </w:t>
      </w:r>
      <w:r w:rsidRPr="00BD3666">
        <w:t xml:space="preserve">Ambas láminas deben contar con la certificación Cradle to Cradle Certified™, nivel Bronce como mínimo, del Cradle to Cradle Product Innovation </w:t>
      </w:r>
      <w:hyperlink r:id="rId7">
        <w:r w:rsidRPr="00BD3666">
          <w:t>Institute</w:t>
        </w:r>
        <w:r w:rsidRPr="00BD3666">
          <w:rPr>
            <w:color w:val="0000FF"/>
            <w:u w:val="single" w:color="0000FF"/>
          </w:rPr>
          <w:t>(www.c2ccertified.org)</w:t>
        </w:r>
      </w:hyperlink>
      <w:r w:rsidRPr="00BD3666">
        <w:t>.</w:t>
      </w:r>
    </w:p>
    <w:p w14:paraId="5576CFD5" w14:textId="77777777" w:rsidR="003978CD" w:rsidRPr="00BD3666" w:rsidRDefault="005175CA" w:rsidP="00B00D95">
      <w:pPr>
        <w:rPr>
          <w:sz w:val="18"/>
          <w:szCs w:val="18"/>
        </w:rPr>
      </w:pPr>
      <w:r w:rsidRPr="00BD3666">
        <w:rPr>
          <w:b/>
          <w:sz w:val="18"/>
        </w:rPr>
        <w:t xml:space="preserve">Aspecto Exterior: </w:t>
      </w:r>
      <w:r w:rsidRPr="00BD3666">
        <w:rPr>
          <w:sz w:val="18"/>
          <w:szCs w:val="18"/>
        </w:rPr>
        <w:t>Ultra-Claro</w:t>
      </w:r>
    </w:p>
    <w:p w14:paraId="4A0FF392" w14:textId="3B388C4D" w:rsidR="003978CD" w:rsidRPr="00BD3666" w:rsidRDefault="005175CA" w:rsidP="00B00D95">
      <w:pPr>
        <w:rPr>
          <w:sz w:val="18"/>
          <w:szCs w:val="18"/>
        </w:rPr>
      </w:pPr>
      <w:r w:rsidRPr="00BD3666">
        <w:rPr>
          <w:b/>
          <w:sz w:val="18"/>
        </w:rPr>
        <w:t xml:space="preserve">Construcción de Unidad Aislante: </w:t>
      </w:r>
      <w:r w:rsidRPr="00BD3666">
        <w:rPr>
          <w:sz w:val="18"/>
          <w:szCs w:val="18"/>
        </w:rPr>
        <w:t xml:space="preserve">vidrio de </w:t>
      </w:r>
      <w:r w:rsidR="00052FF5">
        <w:rPr>
          <w:sz w:val="18"/>
          <w:szCs w:val="18"/>
        </w:rPr>
        <w:t xml:space="preserve">¼ </w:t>
      </w:r>
      <w:r w:rsidR="00FD38B1">
        <w:rPr>
          <w:sz w:val="18"/>
          <w:szCs w:val="18"/>
        </w:rPr>
        <w:t xml:space="preserve">de </w:t>
      </w:r>
      <w:r w:rsidR="00052FF5">
        <w:rPr>
          <w:sz w:val="18"/>
          <w:szCs w:val="18"/>
        </w:rPr>
        <w:t>pulgada</w:t>
      </w:r>
      <w:r w:rsidRPr="00BD3666">
        <w:rPr>
          <w:sz w:val="18"/>
          <w:szCs w:val="18"/>
        </w:rPr>
        <w:t xml:space="preserve"> (6 mm) + cámara de aire de </w:t>
      </w:r>
      <w:r w:rsidR="00052FF5">
        <w:rPr>
          <w:sz w:val="18"/>
          <w:szCs w:val="18"/>
        </w:rPr>
        <w:t>½ pulgada</w:t>
      </w:r>
      <w:r w:rsidRPr="00BD3666">
        <w:rPr>
          <w:sz w:val="18"/>
          <w:szCs w:val="18"/>
        </w:rPr>
        <w:t xml:space="preserve"> (13 mm) + vidrio de </w:t>
      </w:r>
      <w:r w:rsidR="00052FF5">
        <w:rPr>
          <w:sz w:val="18"/>
          <w:szCs w:val="18"/>
        </w:rPr>
        <w:t xml:space="preserve">¼ </w:t>
      </w:r>
      <w:r w:rsidR="00FD38B1">
        <w:rPr>
          <w:sz w:val="18"/>
          <w:szCs w:val="18"/>
        </w:rPr>
        <w:t xml:space="preserve">de </w:t>
      </w:r>
      <w:r w:rsidR="00052FF5">
        <w:rPr>
          <w:sz w:val="18"/>
          <w:szCs w:val="18"/>
        </w:rPr>
        <w:t>pulgada</w:t>
      </w:r>
      <w:r w:rsidRPr="00BD3666">
        <w:rPr>
          <w:sz w:val="18"/>
          <w:szCs w:val="18"/>
        </w:rPr>
        <w:t xml:space="preserve"> (6 mm)</w:t>
      </w:r>
    </w:p>
    <w:p w14:paraId="18215635" w14:textId="77777777" w:rsidR="00FD38B1" w:rsidRPr="00BD3666" w:rsidRDefault="00FD38B1" w:rsidP="00B00D95">
      <w:pPr>
        <w:pStyle w:val="Heading1"/>
        <w:spacing w:before="146"/>
        <w:ind w:left="0"/>
      </w:pPr>
    </w:p>
    <w:p w14:paraId="7A11966A" w14:textId="49B4FC0C" w:rsidR="00D60C88" w:rsidRPr="00BD3666" w:rsidRDefault="00D60C88" w:rsidP="00B00D95">
      <w:pPr>
        <w:pStyle w:val="Heading1"/>
        <w:spacing w:before="146"/>
        <w:ind w:left="2"/>
      </w:pPr>
      <w:r w:rsidRPr="00BD3666">
        <w:t>Tipo: Vidrio Aislante Claro de Baja Emisividad y Bajo Hierro con Control Solar</w:t>
      </w:r>
    </w:p>
    <w:p w14:paraId="7BECF5CB" w14:textId="7F32D8A3" w:rsidR="00D60C88" w:rsidRPr="00FD38B1" w:rsidRDefault="00D60C88" w:rsidP="00B00D95">
      <w:pPr>
        <w:spacing w:before="1"/>
        <w:ind w:left="-11"/>
        <w:rPr>
          <w:sz w:val="18"/>
          <w:szCs w:val="18"/>
        </w:rPr>
      </w:pPr>
      <w:r w:rsidRPr="00BD3666">
        <w:rPr>
          <w:b/>
          <w:i/>
          <w:sz w:val="18"/>
        </w:rPr>
        <w:t>“Solarban</w:t>
      </w:r>
      <w:r w:rsidRPr="00BD3666">
        <w:rPr>
          <w:b/>
          <w:sz w:val="18"/>
          <w:szCs w:val="18"/>
        </w:rPr>
        <w:t>®</w:t>
      </w:r>
      <w:r w:rsidRPr="00BD3666">
        <w:rPr>
          <w:b/>
          <w:i/>
          <w:sz w:val="18"/>
        </w:rPr>
        <w:t xml:space="preserve">” </w:t>
      </w:r>
      <w:r w:rsidRPr="00BD3666">
        <w:rPr>
          <w:b/>
          <w:sz w:val="18"/>
        </w:rPr>
        <w:t>65 (2) “</w:t>
      </w:r>
      <w:r w:rsidRPr="00BD3666">
        <w:rPr>
          <w:b/>
          <w:i/>
          <w:sz w:val="18"/>
        </w:rPr>
        <w:t xml:space="preserve">Acuity™” </w:t>
      </w:r>
      <w:r w:rsidRPr="00BD3666">
        <w:rPr>
          <w:b/>
          <w:sz w:val="18"/>
          <w:szCs w:val="18"/>
        </w:rPr>
        <w:t xml:space="preserve">+ </w:t>
      </w:r>
      <w:r w:rsidRPr="00BD3666">
        <w:rPr>
          <w:b/>
          <w:i/>
          <w:sz w:val="18"/>
        </w:rPr>
        <w:t xml:space="preserve">“Acuity™” </w:t>
      </w:r>
      <w:r w:rsidRPr="00BD3666">
        <w:rPr>
          <w:sz w:val="18"/>
          <w:szCs w:val="18"/>
        </w:rPr>
        <w:t xml:space="preserve">por Vitro </w:t>
      </w:r>
      <w:r w:rsidR="00052FF5">
        <w:rPr>
          <w:sz w:val="18"/>
          <w:szCs w:val="18"/>
        </w:rPr>
        <w:t>Vidrio Arquitectónico.</w:t>
      </w:r>
    </w:p>
    <w:p w14:paraId="4C9E57E5" w14:textId="0674F69D" w:rsidR="00D60C88" w:rsidRPr="00BD3666" w:rsidRDefault="00D60C88" w:rsidP="00B00D95">
      <w:pPr>
        <w:spacing w:line="219" w:lineRule="exact"/>
        <w:ind w:left="2"/>
        <w:rPr>
          <w:sz w:val="18"/>
          <w:szCs w:val="18"/>
        </w:rPr>
      </w:pPr>
      <w:r w:rsidRPr="00BD3666">
        <w:rPr>
          <w:b/>
          <w:sz w:val="18"/>
          <w:szCs w:val="18"/>
        </w:rPr>
        <w:t xml:space="preserve">Lámina Exterior: </w:t>
      </w:r>
      <w:r w:rsidRPr="00BD3666">
        <w:rPr>
          <w:b/>
          <w:i/>
          <w:sz w:val="18"/>
        </w:rPr>
        <w:t>"Acuity</w:t>
      </w:r>
      <w:r w:rsidR="00AF5EF0" w:rsidRPr="00BD3666">
        <w:rPr>
          <w:b/>
          <w:i/>
          <w:sz w:val="18"/>
        </w:rPr>
        <w:t>™</w:t>
      </w:r>
      <w:r w:rsidRPr="00BD3666">
        <w:rPr>
          <w:b/>
          <w:i/>
          <w:sz w:val="18"/>
        </w:rPr>
        <w:t xml:space="preserve">" </w:t>
      </w:r>
      <w:r w:rsidRPr="00BD3666">
        <w:rPr>
          <w:sz w:val="18"/>
        </w:rPr>
        <w:t>(bajo en hierro</w:t>
      </w:r>
      <w:r w:rsidRPr="00BD3666">
        <w:t xml:space="preserve"> </w:t>
      </w:r>
      <w:r w:rsidRPr="00BD3666">
        <w:rPr>
          <w:sz w:val="18"/>
        </w:rPr>
        <w:t xml:space="preserve">[un tipo de vidrio especialmente formulado para eliminar el tono verde comúnmente asociado con el vidrio transparente]) Vidrio Flotado de Vitro </w:t>
      </w:r>
      <w:r w:rsidR="00FD38B1">
        <w:rPr>
          <w:sz w:val="18"/>
          <w:szCs w:val="18"/>
        </w:rPr>
        <w:t>Vidrio Arquitectónico</w:t>
      </w:r>
      <w:r w:rsidR="00FD38B1">
        <w:rPr>
          <w:sz w:val="18"/>
          <w:szCs w:val="18"/>
        </w:rPr>
        <w:t xml:space="preserve">, </w:t>
      </w:r>
      <w:r w:rsidRPr="00BD3666">
        <w:rPr>
          <w:sz w:val="18"/>
        </w:rPr>
        <w:t>revestido mediante pulverización catódica en la segunda superficie (2)</w:t>
      </w:r>
    </w:p>
    <w:p w14:paraId="719EBC70" w14:textId="10052F27" w:rsidR="00D60C88" w:rsidRPr="00BD3666" w:rsidRDefault="00D60C88" w:rsidP="00B00D95">
      <w:pPr>
        <w:spacing w:line="217" w:lineRule="exact"/>
        <w:ind w:left="2"/>
        <w:rPr>
          <w:sz w:val="18"/>
          <w:szCs w:val="18"/>
        </w:rPr>
      </w:pPr>
      <w:r w:rsidRPr="00BD3666">
        <w:rPr>
          <w:b/>
          <w:sz w:val="18"/>
        </w:rPr>
        <w:t xml:space="preserve">Lámina </w:t>
      </w:r>
      <w:r w:rsidR="00BD3666">
        <w:rPr>
          <w:b/>
          <w:sz w:val="18"/>
        </w:rPr>
        <w:t>I</w:t>
      </w:r>
      <w:r w:rsidRPr="00BD3666">
        <w:rPr>
          <w:b/>
          <w:sz w:val="18"/>
        </w:rPr>
        <w:t>nterior:</w:t>
      </w:r>
      <w:r w:rsidR="00BD3666">
        <w:rPr>
          <w:b/>
          <w:sz w:val="18"/>
        </w:rPr>
        <w:t xml:space="preserve"> </w:t>
      </w:r>
      <w:r w:rsidRPr="00BD3666">
        <w:rPr>
          <w:sz w:val="18"/>
        </w:rPr>
        <w:t>Vidrio Flotado</w:t>
      </w:r>
      <w:r w:rsidR="00BD3666">
        <w:rPr>
          <w:sz w:val="18"/>
        </w:rPr>
        <w:t xml:space="preserve"> </w:t>
      </w:r>
      <w:r w:rsidRPr="00BD3666">
        <w:rPr>
          <w:b/>
          <w:i/>
          <w:sz w:val="18"/>
        </w:rPr>
        <w:t xml:space="preserve">"Acuity™ </w:t>
      </w:r>
      <w:r w:rsidRPr="00BD3666">
        <w:rPr>
          <w:b/>
          <w:sz w:val="18"/>
        </w:rPr>
        <w:t>" (bajo en hierro)</w:t>
      </w:r>
    </w:p>
    <w:p w14:paraId="71B00321" w14:textId="43257BA5" w:rsidR="00D60C88" w:rsidRPr="00BD3666" w:rsidRDefault="00D60C88" w:rsidP="00B00D95">
      <w:pPr>
        <w:spacing w:line="217" w:lineRule="exact"/>
        <w:ind w:left="2"/>
        <w:rPr>
          <w:sz w:val="18"/>
          <w:szCs w:val="18"/>
        </w:rPr>
      </w:pPr>
      <w:r w:rsidRPr="00BD3666">
        <w:rPr>
          <w:b/>
          <w:sz w:val="18"/>
        </w:rPr>
        <w:t xml:space="preserve">Revestimiento de Baja Emisividad: </w:t>
      </w:r>
      <w:r w:rsidRPr="00BD3666">
        <w:rPr>
          <w:b/>
          <w:i/>
          <w:sz w:val="18"/>
        </w:rPr>
        <w:t xml:space="preserve">"Solarban®" </w:t>
      </w:r>
      <w:r w:rsidRPr="00BD3666">
        <w:rPr>
          <w:sz w:val="18"/>
        </w:rPr>
        <w:t xml:space="preserve">65 con Control Solar (Revestido Mediante Pulverización Catódica) de Vitro </w:t>
      </w:r>
      <w:r w:rsidR="00FD38B1">
        <w:rPr>
          <w:sz w:val="18"/>
          <w:szCs w:val="18"/>
        </w:rPr>
        <w:t>Vidrio Arquitectónico</w:t>
      </w:r>
      <w:r w:rsidR="00FD38B1">
        <w:rPr>
          <w:sz w:val="18"/>
          <w:szCs w:val="18"/>
        </w:rPr>
        <w:t>.</w:t>
      </w:r>
    </w:p>
    <w:p w14:paraId="0874FF4E" w14:textId="77777777" w:rsidR="00D60C88" w:rsidRPr="00BD3666" w:rsidRDefault="00D60C88" w:rsidP="00B00D95">
      <w:pPr>
        <w:spacing w:line="216" w:lineRule="exact"/>
        <w:ind w:left="2"/>
        <w:rPr>
          <w:sz w:val="18"/>
          <w:szCs w:val="18"/>
        </w:rPr>
      </w:pPr>
      <w:r w:rsidRPr="00BD3666">
        <w:rPr>
          <w:b/>
          <w:sz w:val="18"/>
        </w:rPr>
        <w:t xml:space="preserve">Localización: </w:t>
      </w:r>
      <w:r w:rsidRPr="00BD3666">
        <w:rPr>
          <w:sz w:val="18"/>
          <w:szCs w:val="18"/>
        </w:rPr>
        <w:t>Segunda superficie (2)</w:t>
      </w:r>
    </w:p>
    <w:p w14:paraId="0B72FF9F" w14:textId="77777777" w:rsidR="00D60C88" w:rsidRPr="00BD3666" w:rsidRDefault="00D60C88" w:rsidP="00B00D95">
      <w:pPr>
        <w:pStyle w:val="BodyText"/>
      </w:pPr>
    </w:p>
    <w:p w14:paraId="55C537A6" w14:textId="77777777" w:rsidR="00D60C88" w:rsidRPr="00BD3666" w:rsidRDefault="00D60C88" w:rsidP="00B00D95">
      <w:pPr>
        <w:pStyle w:val="Heading1"/>
        <w:ind w:left="2"/>
      </w:pPr>
      <w:r w:rsidRPr="00BD3666">
        <w:t>Valores de Desempeño</w:t>
      </w:r>
    </w:p>
    <w:tbl>
      <w:tblPr>
        <w:tblW w:w="9569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1596"/>
        <w:gridCol w:w="1595"/>
        <w:gridCol w:w="1592"/>
        <w:gridCol w:w="1448"/>
        <w:gridCol w:w="1743"/>
      </w:tblGrid>
      <w:tr w:rsidR="00D60C88" w:rsidRPr="00BD3666" w14:paraId="1A9B60A6" w14:textId="77777777" w:rsidTr="00FD38B1">
        <w:trPr>
          <w:trHeight w:hRule="exact" w:val="578"/>
        </w:trPr>
        <w:tc>
          <w:tcPr>
            <w:tcW w:w="1595" w:type="dxa"/>
          </w:tcPr>
          <w:p w14:paraId="09F4C0B0" w14:textId="77777777" w:rsidR="00D60C88" w:rsidRPr="00BD3666" w:rsidRDefault="00D60C88" w:rsidP="007B272B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Transmisión de Luz Visible</w:t>
            </w:r>
          </w:p>
        </w:tc>
        <w:tc>
          <w:tcPr>
            <w:tcW w:w="1596" w:type="dxa"/>
          </w:tcPr>
          <w:p w14:paraId="0D90CA33" w14:textId="77777777" w:rsidR="00D60C88" w:rsidRPr="00BD3666" w:rsidRDefault="00D60C88" w:rsidP="007B272B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Valor U Invierno</w:t>
            </w:r>
          </w:p>
        </w:tc>
        <w:tc>
          <w:tcPr>
            <w:tcW w:w="1595" w:type="dxa"/>
          </w:tcPr>
          <w:p w14:paraId="06A9CB17" w14:textId="77777777" w:rsidR="00D60C88" w:rsidRPr="00BD3666" w:rsidRDefault="00D60C88" w:rsidP="007B272B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Valor U Verano</w:t>
            </w:r>
          </w:p>
        </w:tc>
        <w:tc>
          <w:tcPr>
            <w:tcW w:w="1592" w:type="dxa"/>
          </w:tcPr>
          <w:p w14:paraId="3AE0EC8D" w14:textId="77777777" w:rsidR="00D60C88" w:rsidRPr="00BD3666" w:rsidRDefault="00D60C88" w:rsidP="007B272B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SHGC</w:t>
            </w:r>
          </w:p>
        </w:tc>
        <w:tc>
          <w:tcPr>
            <w:tcW w:w="1448" w:type="dxa"/>
          </w:tcPr>
          <w:p w14:paraId="61DFA3BA" w14:textId="77777777" w:rsidR="00D60C88" w:rsidRPr="00BD3666" w:rsidRDefault="00D60C88" w:rsidP="007B272B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Coeficiente de Sombra</w:t>
            </w:r>
          </w:p>
        </w:tc>
        <w:tc>
          <w:tcPr>
            <w:tcW w:w="1743" w:type="dxa"/>
          </w:tcPr>
          <w:p w14:paraId="5B9913D9" w14:textId="77777777" w:rsidR="00D60C88" w:rsidRPr="00BD3666" w:rsidRDefault="00D60C88" w:rsidP="007B272B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Reflectancia deLuz Visible Exterior</w:t>
            </w:r>
          </w:p>
        </w:tc>
      </w:tr>
      <w:tr w:rsidR="00D60C88" w:rsidRPr="00BD3666" w14:paraId="633824D5" w14:textId="77777777" w:rsidTr="00FD38B1">
        <w:trPr>
          <w:trHeight w:hRule="exact" w:val="199"/>
        </w:trPr>
        <w:tc>
          <w:tcPr>
            <w:tcW w:w="1595" w:type="dxa"/>
          </w:tcPr>
          <w:p w14:paraId="55D77A99" w14:textId="3008A09F" w:rsidR="00D60C88" w:rsidRPr="00BD3666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72%</w:t>
            </w:r>
          </w:p>
        </w:tc>
        <w:tc>
          <w:tcPr>
            <w:tcW w:w="1596" w:type="dxa"/>
          </w:tcPr>
          <w:p w14:paraId="4687258F" w14:textId="77777777" w:rsidR="00D60C88" w:rsidRPr="00BD3666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0.29</w:t>
            </w:r>
          </w:p>
        </w:tc>
        <w:tc>
          <w:tcPr>
            <w:tcW w:w="1595" w:type="dxa"/>
          </w:tcPr>
          <w:p w14:paraId="49B8C0F5" w14:textId="77777777" w:rsidR="00D60C88" w:rsidRPr="00BD3666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0.27</w:t>
            </w:r>
          </w:p>
        </w:tc>
        <w:tc>
          <w:tcPr>
            <w:tcW w:w="1592" w:type="dxa"/>
          </w:tcPr>
          <w:p w14:paraId="4FCF40F5" w14:textId="6F28ACB9" w:rsidR="00D60C88" w:rsidRPr="00BD3666" w:rsidRDefault="00D60C88" w:rsidP="007B272B">
            <w:pPr>
              <w:pStyle w:val="TableParagraph"/>
              <w:ind w:left="14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0.36</w:t>
            </w:r>
          </w:p>
        </w:tc>
        <w:tc>
          <w:tcPr>
            <w:tcW w:w="1448" w:type="dxa"/>
          </w:tcPr>
          <w:p w14:paraId="5CFBDB8E" w14:textId="4C14E74E" w:rsidR="00D60C88" w:rsidRPr="00BD3666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0.42</w:t>
            </w:r>
          </w:p>
        </w:tc>
        <w:tc>
          <w:tcPr>
            <w:tcW w:w="1743" w:type="dxa"/>
          </w:tcPr>
          <w:p w14:paraId="4522CDA6" w14:textId="21F060DE" w:rsidR="00D60C88" w:rsidRPr="00BD3666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 w:rsidRPr="00BD3666">
              <w:rPr>
                <w:sz w:val="18"/>
              </w:rPr>
              <w:t>15%</w:t>
            </w:r>
          </w:p>
        </w:tc>
      </w:tr>
    </w:tbl>
    <w:p w14:paraId="7BE9DCD0" w14:textId="77777777" w:rsidR="00D60C88" w:rsidRPr="00BD3666" w:rsidRDefault="00D60C88" w:rsidP="00B00D95">
      <w:pPr>
        <w:spacing w:before="183"/>
        <w:rPr>
          <w:sz w:val="18"/>
          <w:szCs w:val="18"/>
        </w:rPr>
      </w:pPr>
      <w:r w:rsidRPr="00BD3666">
        <w:rPr>
          <w:b/>
          <w:sz w:val="18"/>
        </w:rPr>
        <w:t xml:space="preserve">Fabricantes Autorizados: </w:t>
      </w:r>
      <w:r w:rsidRPr="00BD3666">
        <w:rPr>
          <w:sz w:val="18"/>
          <w:szCs w:val="18"/>
        </w:rPr>
        <w:t>Se requiere un Fabricante Vitro Certified™</w:t>
      </w:r>
    </w:p>
    <w:p w14:paraId="55C904CF" w14:textId="77777777" w:rsidR="00D60C88" w:rsidRPr="00BD3666" w:rsidRDefault="00D60C88" w:rsidP="00B00D95">
      <w:pPr>
        <w:pStyle w:val="BodyText"/>
        <w:ind w:right="907"/>
      </w:pPr>
      <w:r w:rsidRPr="00BD3666">
        <w:rPr>
          <w:b/>
        </w:rPr>
        <w:t xml:space="preserve">Certificación: </w:t>
      </w:r>
      <w:r w:rsidRPr="00BD3666">
        <w:t xml:space="preserve">Ambas láminas deben contar con la certificación Cradle to Cradle Certified™, nivel Bronce como mínimo, del Cradle to Cradle Product Innovation </w:t>
      </w:r>
      <w:hyperlink r:id="rId8">
        <w:r w:rsidRPr="00BD3666">
          <w:t>Institute</w:t>
        </w:r>
        <w:r w:rsidRPr="00BD3666">
          <w:rPr>
            <w:color w:val="0000FF"/>
            <w:u w:val="single" w:color="0000FF"/>
          </w:rPr>
          <w:t>(www.c2ccertified.org)</w:t>
        </w:r>
      </w:hyperlink>
      <w:r w:rsidRPr="00BD3666">
        <w:t>.</w:t>
      </w:r>
    </w:p>
    <w:p w14:paraId="1BCA4CBF" w14:textId="77777777" w:rsidR="00D60C88" w:rsidRPr="00BD3666" w:rsidRDefault="00D60C88" w:rsidP="00B00D95">
      <w:pPr>
        <w:rPr>
          <w:sz w:val="18"/>
          <w:szCs w:val="18"/>
        </w:rPr>
      </w:pPr>
      <w:r w:rsidRPr="00BD3666">
        <w:rPr>
          <w:b/>
          <w:sz w:val="18"/>
        </w:rPr>
        <w:t xml:space="preserve">Aspecto Exterior: </w:t>
      </w:r>
      <w:r w:rsidRPr="00BD3666">
        <w:rPr>
          <w:sz w:val="18"/>
          <w:szCs w:val="18"/>
        </w:rPr>
        <w:t>Ultra-Claro</w:t>
      </w:r>
    </w:p>
    <w:p w14:paraId="7DB24141" w14:textId="40D0791F" w:rsidR="003978CD" w:rsidRPr="00FD38B1" w:rsidRDefault="00B00D95" w:rsidP="00B00D95"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3D959" wp14:editId="0BCC87DF">
                <wp:simplePos x="0" y="0"/>
                <wp:positionH relativeFrom="page">
                  <wp:align>left</wp:align>
                </wp:positionH>
                <wp:positionV relativeFrom="paragraph">
                  <wp:posOffset>814070</wp:posOffset>
                </wp:positionV>
                <wp:extent cx="7581900" cy="241300"/>
                <wp:effectExtent l="0" t="0" r="0" b="6350"/>
                <wp:wrapNone/>
                <wp:docPr id="66449934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241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5776"/>
                            </a:gs>
                            <a:gs pos="100000">
                              <a:srgbClr val="00859B"/>
                            </a:gs>
                          </a:gsLst>
                          <a:lin ang="78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CFFBF" id="Rectangle 6" o:spid="_x0000_s1026" style="position:absolute;margin-left:0;margin-top:64.1pt;width:597pt;height:19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" fillcolor="#005776" stroked="f" strokeweight="2pt">
                <v:fill color2="#00859b" angle="320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45971" wp14:editId="6A0252A3">
                <wp:simplePos x="0" y="0"/>
                <wp:positionH relativeFrom="page">
                  <wp:align>center</wp:align>
                </wp:positionH>
                <wp:positionV relativeFrom="paragraph">
                  <wp:posOffset>820420</wp:posOffset>
                </wp:positionV>
                <wp:extent cx="1847850" cy="304800"/>
                <wp:effectExtent l="0" t="0" r="0" b="0"/>
                <wp:wrapNone/>
                <wp:docPr id="117646140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8AD13" w14:textId="5ED48E7E" w:rsidR="00B00D95" w:rsidRPr="00B00D95" w:rsidRDefault="00B00D95" w:rsidP="00B00D95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00D95">
                              <w:rPr>
                                <w:rFonts w:ascii="Lato" w:hAnsi="Lato"/>
                                <w:color w:val="FFFFFF" w:themeColor="background1"/>
                                <w:sz w:val="16"/>
                                <w:szCs w:val="16"/>
                              </w:rPr>
                              <w:t>Vitro Vidrio Arquitectónico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4597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64.6pt;width:145.5pt;height:24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" filled="f" stroked="f" strokeweight=".5pt">
                <v:textbox>
                  <w:txbxContent>
                    <w:p w14:paraId="24F8AD13" w14:textId="5ED48E7E" w:rsidR="00B00D95" w:rsidRPr="00B00D95" w:rsidRDefault="00B00D95" w:rsidP="00B00D95">
                      <w:pPr>
                        <w:jc w:val="center"/>
                        <w:rPr>
                          <w:rFonts w:ascii="Lato" w:hAnsi="Lato"/>
                          <w:color w:val="FFFFFF" w:themeColor="background1"/>
                          <w:sz w:val="16"/>
                          <w:szCs w:val="16"/>
                        </w:rPr>
                      </w:pPr>
                      <w:r w:rsidRPr="00B00D95">
                        <w:rPr>
                          <w:rFonts w:ascii="Lato" w:hAnsi="Lato"/>
                          <w:color w:val="FFFFFF" w:themeColor="background1"/>
                          <w:sz w:val="16"/>
                          <w:szCs w:val="16"/>
                        </w:rPr>
                        <w:t>Vitro Vidrio Arquitectónico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0C88" w:rsidRPr="00BD3666">
        <w:rPr>
          <w:b/>
          <w:sz w:val="18"/>
        </w:rPr>
        <w:t xml:space="preserve">Construcción de Unidad Aislante: </w:t>
      </w:r>
      <w:r w:rsidR="00D60C88" w:rsidRPr="00BD3666">
        <w:rPr>
          <w:sz w:val="18"/>
          <w:szCs w:val="18"/>
        </w:rPr>
        <w:t>vidrio de 1/4</w:t>
      </w:r>
      <w:r w:rsidR="00FD38B1" w:rsidRPr="00FD38B1">
        <w:rPr>
          <w:sz w:val="18"/>
          <w:szCs w:val="18"/>
        </w:rPr>
        <w:t xml:space="preserve"> </w:t>
      </w:r>
      <w:r w:rsidR="00FD38B1">
        <w:rPr>
          <w:sz w:val="18"/>
          <w:szCs w:val="18"/>
        </w:rPr>
        <w:t>de pulgada</w:t>
      </w:r>
      <w:r w:rsidR="00D60C88" w:rsidRPr="00BD3666">
        <w:rPr>
          <w:sz w:val="18"/>
          <w:szCs w:val="18"/>
        </w:rPr>
        <w:t xml:space="preserve"> (6 mm) + cámara de aire de 1/2</w:t>
      </w:r>
      <w:r w:rsidR="00FD38B1" w:rsidRPr="00FD38B1">
        <w:rPr>
          <w:sz w:val="18"/>
          <w:szCs w:val="18"/>
        </w:rPr>
        <w:t xml:space="preserve"> </w:t>
      </w:r>
      <w:r w:rsidR="00FD38B1">
        <w:rPr>
          <w:sz w:val="18"/>
          <w:szCs w:val="18"/>
        </w:rPr>
        <w:t>pulgada</w:t>
      </w:r>
      <w:r w:rsidR="00D60C88" w:rsidRPr="00BD3666">
        <w:rPr>
          <w:sz w:val="18"/>
          <w:szCs w:val="18"/>
        </w:rPr>
        <w:t xml:space="preserve"> (13 mm) + vidrio de 1/4</w:t>
      </w:r>
      <w:r w:rsidR="00FD38B1" w:rsidRPr="00FD38B1">
        <w:rPr>
          <w:sz w:val="18"/>
          <w:szCs w:val="18"/>
        </w:rPr>
        <w:t xml:space="preserve"> </w:t>
      </w:r>
      <w:r w:rsidR="00FD38B1">
        <w:rPr>
          <w:sz w:val="18"/>
          <w:szCs w:val="18"/>
        </w:rPr>
        <w:t>de pulgada</w:t>
      </w:r>
      <w:r w:rsidR="00D60C88" w:rsidRPr="00BD3666">
        <w:rPr>
          <w:sz w:val="18"/>
          <w:szCs w:val="18"/>
        </w:rPr>
        <w:t xml:space="preserve"> (6 mm)</w:t>
      </w:r>
      <w:r w:rsidR="00FD38B1">
        <w:rPr>
          <w:sz w:val="18"/>
          <w:szCs w:val="18"/>
        </w:rPr>
        <w:t>.</w:t>
      </w:r>
    </w:p>
    <w:sectPr w:rsidR="003978CD" w:rsidRPr="00FD38B1">
      <w:headerReference w:type="default" r:id="rId9"/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4898" w14:textId="77777777" w:rsidR="001E6EB9" w:rsidRDefault="001E6EB9">
      <w:r>
        <w:separator/>
      </w:r>
    </w:p>
  </w:endnote>
  <w:endnote w:type="continuationSeparator" w:id="0">
    <w:p w14:paraId="6A880150" w14:textId="77777777" w:rsidR="001E6EB9" w:rsidRDefault="001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2AF" w:usb1="4000604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544E" w14:textId="77777777" w:rsidR="001E6EB9" w:rsidRDefault="001E6EB9">
      <w:r>
        <w:separator/>
      </w:r>
    </w:p>
  </w:footnote>
  <w:footnote w:type="continuationSeparator" w:id="0">
    <w:p w14:paraId="5BFE704B" w14:textId="77777777" w:rsidR="001E6EB9" w:rsidRDefault="001E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E850" w14:textId="672E6067" w:rsidR="007B272B" w:rsidRPr="00B00D95" w:rsidRDefault="007B272B">
    <w:pPr>
      <w:pStyle w:val="BodyText"/>
      <w:spacing w:line="14" w:lineRule="auto"/>
      <w:rPr>
        <w:sz w:val="200"/>
        <w:szCs w:val="180"/>
      </w:rPr>
    </w:pPr>
    <w:r w:rsidRPr="00B00D95">
      <w:rPr>
        <w:noProof/>
        <w:sz w:val="180"/>
        <w:szCs w:val="180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F8E162B" wp14:editId="79353E15">
              <wp:simplePos x="0" y="0"/>
              <wp:positionH relativeFrom="page">
                <wp:posOffset>7045325</wp:posOffset>
              </wp:positionH>
              <wp:positionV relativeFrom="page">
                <wp:posOffset>419100</wp:posOffset>
              </wp:positionV>
              <wp:extent cx="194310" cy="165735"/>
              <wp:effectExtent l="3175" t="3175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E4222" w14:textId="34C3FB62" w:rsidR="007B272B" w:rsidRDefault="007B272B">
                          <w:pPr>
                            <w:spacing w:line="245" w:lineRule="exact"/>
                            <w:ind w:left="4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E1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5pt;margin-top:33pt;width:15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" filled="f" stroked="f">
              <v:textbox inset="0,0,0,0">
                <w:txbxContent>
                  <w:p w14:paraId="674E4222" w14:textId="34C3FB62" w:rsidR="007B272B" w:rsidRDefault="007B272B">
                    <w:pPr>
                      <w:spacing w:line="245" w:lineRule="exact"/>
                      <w:ind w:left="4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8CD"/>
    <w:rsid w:val="00030331"/>
    <w:rsid w:val="00044F86"/>
    <w:rsid w:val="00052FF5"/>
    <w:rsid w:val="000C16E6"/>
    <w:rsid w:val="001E6EB9"/>
    <w:rsid w:val="00373E17"/>
    <w:rsid w:val="003978CD"/>
    <w:rsid w:val="003E3734"/>
    <w:rsid w:val="005175CA"/>
    <w:rsid w:val="0067390B"/>
    <w:rsid w:val="0075571F"/>
    <w:rsid w:val="007B272B"/>
    <w:rsid w:val="00850803"/>
    <w:rsid w:val="00863B7A"/>
    <w:rsid w:val="008F524D"/>
    <w:rsid w:val="00A74BCD"/>
    <w:rsid w:val="00AF5EF0"/>
    <w:rsid w:val="00B00D95"/>
    <w:rsid w:val="00B33619"/>
    <w:rsid w:val="00B53ACF"/>
    <w:rsid w:val="00BD3666"/>
    <w:rsid w:val="00D21F0C"/>
    <w:rsid w:val="00D53770"/>
    <w:rsid w:val="00D60C88"/>
    <w:rsid w:val="00D823AF"/>
    <w:rsid w:val="00E462A1"/>
    <w:rsid w:val="00EC5497"/>
    <w:rsid w:val="00ED157D"/>
    <w:rsid w:val="00F72379"/>
    <w:rsid w:val="00FA1BF3"/>
    <w:rsid w:val="00FA77CF"/>
    <w:rsid w:val="00FD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14BF73"/>
  <w15:docId w15:val="{7942A23E-CA0D-431D-AFCB-C6AC4EA0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2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A1"/>
    <w:rPr>
      <w:rFonts w:ascii="Segoe UI" w:eastAsia="Tahom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3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8B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D3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8B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Ruiz Sierra Carla Daniela</cp:lastModifiedBy>
  <cp:revision>12</cp:revision>
  <cp:lastPrinted>2020-10-07T16:15:00Z</cp:lastPrinted>
  <dcterms:created xsi:type="dcterms:W3CDTF">2024-03-11T03:39:00Z</dcterms:created>
  <dcterms:modified xsi:type="dcterms:W3CDTF">2024-03-13T16:02:00Z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